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6030" w14:textId="026C35D5" w:rsidR="007C7F0E" w:rsidRDefault="007C7F0E" w:rsidP="007C7F0E">
      <w:pPr>
        <w:pStyle w:val="Subtitle"/>
        <w:jc w:val="left"/>
      </w:pPr>
      <w:r>
        <w:rPr>
          <w:noProof/>
        </w:rPr>
        <w:drawing>
          <wp:anchor distT="0" distB="0" distL="114300" distR="114300" simplePos="0" relativeHeight="251658752" behindDoc="1" locked="0" layoutInCell="1" allowOverlap="1" wp14:anchorId="02D44DAB" wp14:editId="2E4FAA9D">
            <wp:simplePos x="0" y="0"/>
            <wp:positionH relativeFrom="page">
              <wp:posOffset>2638425</wp:posOffset>
            </wp:positionH>
            <wp:positionV relativeFrom="page">
              <wp:posOffset>697230</wp:posOffset>
            </wp:positionV>
            <wp:extent cx="2281555" cy="619760"/>
            <wp:effectExtent l="0" t="0" r="4445" b="8890"/>
            <wp:wrapNone/>
            <wp:docPr id="2" name="Picture 2" descr="/Users/Ryan/Clients (local)/Endeavour Practice/Ironopolis Medical Group/Ironopolis Medical Group Logo 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Ryan/Clients (local)/Endeavour Practice/Ironopolis Medical Group/Ironopolis Medical Group Logo CMYK-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5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AB55F" w14:textId="77777777" w:rsidR="007C7F0E" w:rsidRDefault="007C7F0E" w:rsidP="00690A78">
      <w:pPr>
        <w:pStyle w:val="Subtitle"/>
      </w:pPr>
    </w:p>
    <w:p w14:paraId="47701A91" w14:textId="77777777" w:rsidR="007C7F0E" w:rsidRDefault="007C7F0E" w:rsidP="00690A78">
      <w:pPr>
        <w:pStyle w:val="Subtitle"/>
      </w:pPr>
    </w:p>
    <w:p w14:paraId="73CDC27B" w14:textId="323C63A5" w:rsidR="007C7F0E" w:rsidRDefault="007C7F0E" w:rsidP="00690A78">
      <w:pPr>
        <w:pStyle w:val="Subtitle"/>
      </w:pPr>
      <w:r>
        <w:t>Martonside Medical Centre</w:t>
      </w:r>
    </w:p>
    <w:p w14:paraId="171991F0" w14:textId="25742575" w:rsidR="00690A78" w:rsidRDefault="00690A78" w:rsidP="00690A78">
      <w:pPr>
        <w:pStyle w:val="Subtitle"/>
      </w:pPr>
      <w:r>
        <w:t>1a Martonside Way,  Middlesbrough.  TS4 3BU</w:t>
      </w:r>
    </w:p>
    <w:p w14:paraId="4B005D0F" w14:textId="6778FE40" w:rsidR="00690A78" w:rsidRDefault="00690A78" w:rsidP="00690A78">
      <w:pPr>
        <w:jc w:val="center"/>
        <w:rPr>
          <w:rFonts w:ascii="Arial" w:hAnsi="Arial"/>
          <w:sz w:val="24"/>
          <w:szCs w:val="24"/>
        </w:rPr>
      </w:pPr>
      <w:r>
        <w:rPr>
          <w:rFonts w:ascii="Arial" w:hAnsi="Arial"/>
          <w:sz w:val="24"/>
          <w:szCs w:val="24"/>
        </w:rPr>
        <w:t>Tel No: 01642</w:t>
      </w:r>
      <w:r w:rsidR="00113F7C">
        <w:rPr>
          <w:rFonts w:ascii="Arial" w:hAnsi="Arial"/>
          <w:sz w:val="24"/>
          <w:szCs w:val="24"/>
        </w:rPr>
        <w:t xml:space="preserve"> </w:t>
      </w:r>
      <w:r>
        <w:rPr>
          <w:rFonts w:ascii="Arial" w:hAnsi="Arial"/>
          <w:sz w:val="24"/>
          <w:szCs w:val="24"/>
        </w:rPr>
        <w:t xml:space="preserve">812266      </w:t>
      </w:r>
    </w:p>
    <w:p w14:paraId="3775AB7B" w14:textId="7CC0209A" w:rsidR="00690A78" w:rsidRDefault="007C7F0E" w:rsidP="00690A78">
      <w:pPr>
        <w:jc w:val="center"/>
        <w:rPr>
          <w:rFonts w:ascii="Arial" w:hAnsi="Arial"/>
          <w:sz w:val="24"/>
          <w:szCs w:val="24"/>
        </w:rPr>
      </w:pPr>
      <w:r>
        <w:rPr>
          <w:rFonts w:ascii="Arial" w:hAnsi="Arial"/>
          <w:sz w:val="24"/>
          <w:szCs w:val="24"/>
        </w:rPr>
        <w:t>Email:</w:t>
      </w:r>
      <w:r w:rsidR="00113F7C">
        <w:rPr>
          <w:rFonts w:ascii="Arial" w:hAnsi="Arial"/>
          <w:sz w:val="24"/>
          <w:szCs w:val="24"/>
        </w:rPr>
        <w:t xml:space="preserve"> nencicb-tv.martonsideadmin@nhs.net</w:t>
      </w:r>
    </w:p>
    <w:p w14:paraId="295CC6A7" w14:textId="77777777" w:rsidR="00690A78" w:rsidRDefault="00690A78" w:rsidP="00690A78">
      <w:pPr>
        <w:rPr>
          <w:rFonts w:ascii="Arial" w:hAnsi="Arial"/>
          <w:b/>
          <w:sz w:val="24"/>
        </w:rPr>
      </w:pPr>
    </w:p>
    <w:p w14:paraId="673DC2F7" w14:textId="77777777" w:rsidR="00690A78" w:rsidRDefault="00690A78" w:rsidP="00690A78">
      <w:pPr>
        <w:pStyle w:val="Heading8"/>
      </w:pPr>
      <w:r>
        <w:t>INFORMATION LEAFLET</w:t>
      </w:r>
    </w:p>
    <w:p w14:paraId="476D76D1" w14:textId="77777777" w:rsidR="00690A78" w:rsidRDefault="00690A78" w:rsidP="00690A78">
      <w:pPr>
        <w:jc w:val="center"/>
        <w:rPr>
          <w:rFonts w:ascii="Arial" w:hAnsi="Arial" w:cs="Arial"/>
          <w:b/>
          <w:sz w:val="22"/>
        </w:rPr>
      </w:pPr>
    </w:p>
    <w:p w14:paraId="4D73F7C8" w14:textId="77777777" w:rsidR="00690A78" w:rsidRDefault="00690A78" w:rsidP="00690A78">
      <w:pPr>
        <w:jc w:val="center"/>
        <w:rPr>
          <w:rFonts w:ascii="Arial" w:hAnsi="Arial" w:cs="Arial"/>
          <w:b/>
          <w:sz w:val="22"/>
        </w:rPr>
      </w:pPr>
      <w:r>
        <w:rPr>
          <w:rFonts w:ascii="Arial" w:hAnsi="Arial" w:cs="Arial"/>
          <w:b/>
          <w:sz w:val="22"/>
        </w:rPr>
        <w:t>COMMENTS, SUGGESTIONS &amp; COMPLAINTS</w:t>
      </w:r>
    </w:p>
    <w:p w14:paraId="74F594E9" w14:textId="77777777" w:rsidR="00690A78" w:rsidRDefault="00690A78" w:rsidP="00690A78">
      <w:pPr>
        <w:rPr>
          <w:rFonts w:ascii="Arial" w:hAnsi="Arial" w:cs="Arial"/>
          <w:b/>
          <w:sz w:val="22"/>
        </w:rPr>
      </w:pPr>
    </w:p>
    <w:p w14:paraId="0C5EA602" w14:textId="44AE21FD" w:rsidR="00690A78" w:rsidRDefault="00690A78" w:rsidP="00690A78">
      <w:pPr>
        <w:pStyle w:val="BodyText"/>
        <w:rPr>
          <w:rFonts w:cs="Arial"/>
          <w:bCs/>
        </w:rPr>
      </w:pPr>
      <w:r>
        <w:rPr>
          <w:rFonts w:cs="Arial"/>
          <w:bCs/>
        </w:rPr>
        <w:t xml:space="preserve">If you have a complaint or any concerns about the service you have received from your GP or any of the staff working in this practice, please let us know.  We operate a practice complaints procedure as part of an </w:t>
      </w:r>
      <w:smartTag w:uri="urn:nhs.uk.cui.abbreviations" w:element="found">
        <w:r>
          <w:rPr>
            <w:rFonts w:cs="Arial"/>
            <w:bCs/>
          </w:rPr>
          <w:t>NHS</w:t>
        </w:r>
      </w:smartTag>
      <w:r>
        <w:rPr>
          <w:rFonts w:cs="Arial"/>
          <w:bCs/>
        </w:rPr>
        <w:t xml:space="preserve"> system for dealing with complaints. Our complaints system meets national criteria. </w:t>
      </w:r>
    </w:p>
    <w:p w14:paraId="26135BD7" w14:textId="77777777" w:rsidR="00690A78" w:rsidRDefault="00690A78" w:rsidP="00690A78">
      <w:pPr>
        <w:pStyle w:val="BodyText"/>
        <w:rPr>
          <w:rFonts w:cs="Arial"/>
          <w:bCs/>
        </w:rPr>
      </w:pPr>
    </w:p>
    <w:p w14:paraId="4FB71B06" w14:textId="77777777" w:rsidR="00690A78" w:rsidRDefault="00690A78" w:rsidP="00690A78">
      <w:pPr>
        <w:pStyle w:val="BodyText"/>
        <w:rPr>
          <w:rFonts w:cs="Arial"/>
          <w:bCs/>
        </w:rPr>
      </w:pPr>
      <w:r>
        <w:rPr>
          <w:rFonts w:cs="Arial"/>
          <w:bCs/>
        </w:rPr>
        <w:t>If your complaint is about a non-NHS service we will deal with it within our practice complaints procedure but other aspects of the NHS complaints procedures, e.g. Independent Review Panel, will not apply.</w:t>
      </w:r>
    </w:p>
    <w:p w14:paraId="3E949FCE" w14:textId="77777777" w:rsidR="00690A78" w:rsidRDefault="00690A78" w:rsidP="00690A78">
      <w:pPr>
        <w:rPr>
          <w:rFonts w:ascii="Arial" w:hAnsi="Arial" w:cs="Arial"/>
          <w:bCs/>
          <w:sz w:val="22"/>
        </w:rPr>
      </w:pPr>
    </w:p>
    <w:p w14:paraId="66C36784" w14:textId="77777777" w:rsidR="00690A78" w:rsidRDefault="00690A78" w:rsidP="00690A78">
      <w:pPr>
        <w:pStyle w:val="Heading6"/>
        <w:rPr>
          <w:rFonts w:cs="Arial"/>
        </w:rPr>
      </w:pPr>
      <w:r>
        <w:rPr>
          <w:rFonts w:cs="Arial"/>
        </w:rPr>
        <w:t>How to complain</w:t>
      </w:r>
    </w:p>
    <w:p w14:paraId="7167304E" w14:textId="77777777" w:rsidR="00690A78" w:rsidRDefault="00690A78" w:rsidP="00690A78">
      <w:pPr>
        <w:rPr>
          <w:rFonts w:ascii="Arial" w:hAnsi="Arial" w:cs="Arial"/>
          <w:b/>
          <w:sz w:val="22"/>
        </w:rPr>
      </w:pPr>
    </w:p>
    <w:p w14:paraId="1EB51C1F" w14:textId="77777777" w:rsidR="00690A78" w:rsidRDefault="00690A78" w:rsidP="00690A78">
      <w:pPr>
        <w:rPr>
          <w:rFonts w:ascii="Arial" w:hAnsi="Arial" w:cs="Arial"/>
          <w:bCs/>
          <w:sz w:val="22"/>
        </w:rPr>
      </w:pPr>
      <w:r>
        <w:rPr>
          <w:rFonts w:ascii="Arial" w:hAnsi="Arial" w:cs="Arial"/>
          <w:bCs/>
          <w:sz w:val="22"/>
        </w:rPr>
        <w:t>We hope that most problems can be sorted out easily and quickly, often at the time they arise and with the person concerned.  If your problem cannot be sorted out in this way and you wish to make a complaint, we would like you to let us know as soon as possible, ideally, within a matter of days or at the most a few weeks, because this will enable us to establish what happened more easily.  If it is not possible to do that, please let us have details of your complaint:</w:t>
      </w:r>
    </w:p>
    <w:p w14:paraId="25048770" w14:textId="77777777" w:rsidR="00690A78" w:rsidRDefault="00690A78" w:rsidP="00690A78">
      <w:pPr>
        <w:rPr>
          <w:rFonts w:ascii="Arial" w:hAnsi="Arial" w:cs="Arial"/>
          <w:bCs/>
          <w:sz w:val="22"/>
        </w:rPr>
      </w:pPr>
    </w:p>
    <w:p w14:paraId="39CC93AD" w14:textId="77777777" w:rsidR="00690A78" w:rsidRDefault="00690A78" w:rsidP="00690A78">
      <w:pPr>
        <w:numPr>
          <w:ilvl w:val="0"/>
          <w:numId w:val="1"/>
        </w:numPr>
        <w:rPr>
          <w:rFonts w:ascii="Arial" w:hAnsi="Arial" w:cs="Arial"/>
          <w:bCs/>
          <w:sz w:val="22"/>
        </w:rPr>
      </w:pPr>
      <w:r>
        <w:rPr>
          <w:rFonts w:ascii="Arial" w:hAnsi="Arial" w:cs="Arial"/>
          <w:bCs/>
          <w:sz w:val="22"/>
        </w:rPr>
        <w:t>within 12 months of the incident that caused the problem or as soon you discover that there was a problem.</w:t>
      </w:r>
    </w:p>
    <w:p w14:paraId="784A3254" w14:textId="77777777" w:rsidR="00690A78" w:rsidRDefault="00690A78" w:rsidP="00690A78">
      <w:pPr>
        <w:rPr>
          <w:rFonts w:ascii="Arial" w:hAnsi="Arial" w:cs="Arial"/>
          <w:bCs/>
          <w:sz w:val="22"/>
        </w:rPr>
      </w:pPr>
    </w:p>
    <w:p w14:paraId="472B0148" w14:textId="675AC9AA" w:rsidR="00690A78" w:rsidRDefault="00690A78" w:rsidP="00690A78">
      <w:pPr>
        <w:rPr>
          <w:rFonts w:ascii="Arial" w:hAnsi="Arial" w:cs="Arial"/>
          <w:bCs/>
          <w:sz w:val="22"/>
        </w:rPr>
      </w:pPr>
      <w:r>
        <w:rPr>
          <w:rFonts w:ascii="Arial" w:hAnsi="Arial" w:cs="Arial"/>
          <w:bCs/>
          <w:sz w:val="22"/>
        </w:rPr>
        <w:t xml:space="preserve">Complaints should be addressed to </w:t>
      </w:r>
      <w:r w:rsidR="00C54752">
        <w:rPr>
          <w:rFonts w:ascii="Arial" w:hAnsi="Arial" w:cs="Arial"/>
          <w:bCs/>
          <w:sz w:val="22"/>
        </w:rPr>
        <w:t>Emma</w:t>
      </w:r>
      <w:r>
        <w:rPr>
          <w:rFonts w:ascii="Arial" w:hAnsi="Arial" w:cs="Arial"/>
          <w:bCs/>
          <w:sz w:val="22"/>
        </w:rPr>
        <w:t xml:space="preserve"> </w:t>
      </w:r>
      <w:r w:rsidR="00C54752">
        <w:rPr>
          <w:rFonts w:ascii="Arial" w:hAnsi="Arial" w:cs="Arial"/>
          <w:bCs/>
          <w:sz w:val="22"/>
        </w:rPr>
        <w:t>Kane</w:t>
      </w:r>
      <w:r>
        <w:rPr>
          <w:rFonts w:ascii="Arial" w:hAnsi="Arial" w:cs="Arial"/>
          <w:bCs/>
          <w:sz w:val="22"/>
        </w:rPr>
        <w:t xml:space="preserve"> or any of the GPs.  Alternatively, you may ask for an appointment with </w:t>
      </w:r>
      <w:r w:rsidR="00C54752">
        <w:rPr>
          <w:rFonts w:ascii="Arial" w:hAnsi="Arial" w:cs="Arial"/>
          <w:bCs/>
          <w:sz w:val="22"/>
        </w:rPr>
        <w:t>Emma Kane</w:t>
      </w:r>
      <w:r w:rsidR="00210623">
        <w:rPr>
          <w:rFonts w:ascii="Arial" w:hAnsi="Arial" w:cs="Arial"/>
          <w:bCs/>
          <w:sz w:val="22"/>
        </w:rPr>
        <w:t xml:space="preserve"> </w:t>
      </w:r>
      <w:r>
        <w:rPr>
          <w:rFonts w:ascii="Arial" w:hAnsi="Arial" w:cs="Arial"/>
          <w:bCs/>
          <w:sz w:val="22"/>
        </w:rPr>
        <w:t xml:space="preserve">in order to discuss your concerns.  </w:t>
      </w:r>
      <w:r w:rsidR="00C54752">
        <w:rPr>
          <w:rFonts w:ascii="Arial" w:hAnsi="Arial" w:cs="Arial"/>
          <w:bCs/>
          <w:sz w:val="22"/>
        </w:rPr>
        <w:t>She</w:t>
      </w:r>
      <w:r>
        <w:rPr>
          <w:rFonts w:ascii="Arial" w:hAnsi="Arial" w:cs="Arial"/>
          <w:bCs/>
          <w:sz w:val="22"/>
        </w:rPr>
        <w:t xml:space="preserve"> will explain the complaints procedure to you and will make sure that your concerns are dealt with promptly.  It will be a great help if you are as specific as possible about your complaint.</w:t>
      </w:r>
    </w:p>
    <w:p w14:paraId="57DD0C9C" w14:textId="77777777" w:rsidR="00690A78" w:rsidRDefault="00690A78" w:rsidP="00690A78">
      <w:pPr>
        <w:rPr>
          <w:rFonts w:ascii="Arial" w:hAnsi="Arial" w:cs="Arial"/>
          <w:bCs/>
          <w:sz w:val="22"/>
        </w:rPr>
      </w:pPr>
    </w:p>
    <w:p w14:paraId="56399443" w14:textId="77777777" w:rsidR="00690A78" w:rsidRDefault="00690A78" w:rsidP="00690A78">
      <w:pPr>
        <w:pStyle w:val="Heading6"/>
        <w:rPr>
          <w:rFonts w:cs="Arial"/>
        </w:rPr>
      </w:pPr>
      <w:r>
        <w:rPr>
          <w:rFonts w:cs="Arial"/>
        </w:rPr>
        <w:t>What we will do</w:t>
      </w:r>
    </w:p>
    <w:p w14:paraId="79F9B523" w14:textId="77777777" w:rsidR="00690A78" w:rsidRDefault="00690A78" w:rsidP="00690A78">
      <w:pPr>
        <w:rPr>
          <w:rFonts w:ascii="Arial" w:hAnsi="Arial" w:cs="Arial"/>
          <w:b/>
          <w:sz w:val="22"/>
        </w:rPr>
      </w:pPr>
    </w:p>
    <w:p w14:paraId="7BA70802" w14:textId="77777777" w:rsidR="00690A78" w:rsidRDefault="00690A78" w:rsidP="00690A78">
      <w:pPr>
        <w:pStyle w:val="BodyText"/>
        <w:rPr>
          <w:rFonts w:cs="Arial"/>
          <w:bCs/>
        </w:rPr>
      </w:pPr>
      <w:r>
        <w:rPr>
          <w:rFonts w:cs="Arial"/>
          <w:bCs/>
        </w:rPr>
        <w:t>We will acknowledge your complaint within three working days and aim to have looked into your complaint within 15 working days from when you raised it with us.  We will then be in a position to offer you an explanation, or a meeting with the people involved.  When we look into your complaint we will aim to:</w:t>
      </w:r>
    </w:p>
    <w:p w14:paraId="51EB1E26" w14:textId="77777777" w:rsidR="00690A78" w:rsidRDefault="00690A78" w:rsidP="00690A78">
      <w:pPr>
        <w:rPr>
          <w:rFonts w:ascii="Arial" w:hAnsi="Arial" w:cs="Arial"/>
          <w:bCs/>
          <w:sz w:val="22"/>
        </w:rPr>
      </w:pPr>
    </w:p>
    <w:p w14:paraId="43F08786" w14:textId="77777777" w:rsidR="00690A78" w:rsidRDefault="00690A78" w:rsidP="00690A78">
      <w:pPr>
        <w:numPr>
          <w:ilvl w:val="0"/>
          <w:numId w:val="1"/>
        </w:numPr>
        <w:rPr>
          <w:rFonts w:ascii="Arial" w:hAnsi="Arial" w:cs="Arial"/>
          <w:bCs/>
          <w:sz w:val="22"/>
        </w:rPr>
      </w:pPr>
      <w:r>
        <w:rPr>
          <w:rFonts w:ascii="Arial" w:hAnsi="Arial" w:cs="Arial"/>
          <w:bCs/>
          <w:sz w:val="22"/>
        </w:rPr>
        <w:t>find out what happened and what went wrong</w:t>
      </w:r>
    </w:p>
    <w:p w14:paraId="7D8BF2D9" w14:textId="77777777" w:rsidR="00690A78" w:rsidRDefault="00690A78" w:rsidP="00690A78">
      <w:pPr>
        <w:numPr>
          <w:ilvl w:val="0"/>
          <w:numId w:val="1"/>
        </w:numPr>
        <w:rPr>
          <w:rFonts w:ascii="Arial" w:hAnsi="Arial" w:cs="Arial"/>
          <w:bCs/>
          <w:sz w:val="22"/>
        </w:rPr>
      </w:pPr>
      <w:r>
        <w:rPr>
          <w:rFonts w:ascii="Arial" w:hAnsi="Arial" w:cs="Arial"/>
          <w:bCs/>
          <w:sz w:val="22"/>
        </w:rPr>
        <w:t>make it possible for you to discuss the problem with those concerned (if agreeable)</w:t>
      </w:r>
    </w:p>
    <w:p w14:paraId="7CF0607F" w14:textId="77777777" w:rsidR="00690A78" w:rsidRDefault="00690A78" w:rsidP="00690A78">
      <w:pPr>
        <w:numPr>
          <w:ilvl w:val="0"/>
          <w:numId w:val="1"/>
        </w:numPr>
        <w:rPr>
          <w:rFonts w:ascii="Arial" w:hAnsi="Arial" w:cs="Arial"/>
          <w:bCs/>
          <w:sz w:val="22"/>
        </w:rPr>
      </w:pPr>
      <w:r>
        <w:rPr>
          <w:rFonts w:ascii="Arial" w:hAnsi="Arial" w:cs="Arial"/>
          <w:bCs/>
          <w:sz w:val="22"/>
        </w:rPr>
        <w:t>make sure that you receive an apology (if appropriate)</w:t>
      </w:r>
    </w:p>
    <w:p w14:paraId="2CB2D71B" w14:textId="77777777" w:rsidR="00690A78" w:rsidRDefault="00690A78" w:rsidP="00690A78">
      <w:pPr>
        <w:numPr>
          <w:ilvl w:val="0"/>
          <w:numId w:val="1"/>
        </w:numPr>
        <w:rPr>
          <w:rFonts w:ascii="Arial" w:hAnsi="Arial" w:cs="Arial"/>
          <w:bCs/>
          <w:sz w:val="22"/>
        </w:rPr>
      </w:pPr>
      <w:r>
        <w:rPr>
          <w:rFonts w:ascii="Arial" w:hAnsi="Arial" w:cs="Arial"/>
          <w:bCs/>
          <w:sz w:val="22"/>
        </w:rPr>
        <w:t>identify what we can do to make sure the problem does not happen again.</w:t>
      </w:r>
    </w:p>
    <w:p w14:paraId="63F30118" w14:textId="77777777" w:rsidR="00690A78" w:rsidRDefault="00690A78" w:rsidP="00690A78">
      <w:pPr>
        <w:rPr>
          <w:rFonts w:ascii="Arial" w:hAnsi="Arial" w:cs="Arial"/>
          <w:bCs/>
          <w:sz w:val="22"/>
        </w:rPr>
      </w:pPr>
    </w:p>
    <w:p w14:paraId="069B188F" w14:textId="20F76809" w:rsidR="00690A78" w:rsidRDefault="00690A78" w:rsidP="00690A78">
      <w:r>
        <w:rPr>
          <w:rFonts w:ascii="Arial" w:hAnsi="Arial" w:cs="Arial"/>
          <w:sz w:val="22"/>
          <w:szCs w:val="22"/>
        </w:rPr>
        <w:lastRenderedPageBreak/>
        <w:t>Once we have responded to your complaint in writing and offered an explanation, we will allow 8 weeks for you to respond.  If we do not hear from you within 8 weeks we will close the complaint.</w:t>
      </w:r>
    </w:p>
    <w:p w14:paraId="0709D023" w14:textId="77777777" w:rsidR="00690A78" w:rsidRDefault="00690A78" w:rsidP="00690A78">
      <w:pPr>
        <w:pStyle w:val="Heading6"/>
        <w:rPr>
          <w:rFonts w:cs="Arial"/>
        </w:rPr>
      </w:pPr>
    </w:p>
    <w:p w14:paraId="114D7204" w14:textId="77777777" w:rsidR="00690A78" w:rsidRDefault="00690A78" w:rsidP="00690A78">
      <w:pPr>
        <w:pStyle w:val="Heading6"/>
        <w:rPr>
          <w:rFonts w:cs="Arial"/>
        </w:rPr>
      </w:pPr>
      <w:r>
        <w:rPr>
          <w:rFonts w:cs="Arial"/>
        </w:rPr>
        <w:t>Complaining on behalf of somebody else</w:t>
      </w:r>
    </w:p>
    <w:p w14:paraId="631BC996" w14:textId="77777777" w:rsidR="00690A78" w:rsidRDefault="00690A78" w:rsidP="00690A78">
      <w:pPr>
        <w:rPr>
          <w:rFonts w:ascii="Arial" w:hAnsi="Arial" w:cs="Arial"/>
          <w:b/>
          <w:sz w:val="22"/>
        </w:rPr>
      </w:pPr>
    </w:p>
    <w:p w14:paraId="00B3E285" w14:textId="4E5EDC9D" w:rsidR="00690A78" w:rsidRDefault="00690A78" w:rsidP="00A03FDD">
      <w:pPr>
        <w:pStyle w:val="BodyText"/>
        <w:rPr>
          <w:rFonts w:cs="Arial"/>
          <w:bCs/>
        </w:rPr>
      </w:pPr>
      <w:r>
        <w:rPr>
          <w:rFonts w:cs="Arial"/>
          <w:bCs/>
        </w:rPr>
        <w:t>Please note that we keep strictly to the rules of medical confidentiality.  If you are complaining on behalf of someone else, we have to know that you have their permission to do so.  We require the written consent of the patient before we can respond to a complaint.  If the patient is incapable of giving consent, e.g. a child or they are deceased; we will require the written consent of the legal guardian or next of kin.</w:t>
      </w:r>
    </w:p>
    <w:p w14:paraId="1005C0BE" w14:textId="77777777" w:rsidR="00690A78" w:rsidRDefault="00690A78" w:rsidP="00690A78">
      <w:pPr>
        <w:rPr>
          <w:rFonts w:ascii="Arial" w:hAnsi="Arial" w:cs="Arial"/>
          <w:bCs/>
          <w:sz w:val="22"/>
        </w:rPr>
      </w:pPr>
    </w:p>
    <w:p w14:paraId="47BFE3E2" w14:textId="77777777" w:rsidR="00690A78" w:rsidRDefault="00690A78" w:rsidP="00690A78">
      <w:pPr>
        <w:pStyle w:val="Heading6"/>
        <w:rPr>
          <w:rFonts w:cs="Arial"/>
        </w:rPr>
      </w:pPr>
      <w:r>
        <w:rPr>
          <w:rFonts w:cs="Arial"/>
        </w:rPr>
        <w:t>Complaining to somebody other than ourselves</w:t>
      </w:r>
    </w:p>
    <w:p w14:paraId="2796368C" w14:textId="77777777" w:rsidR="00690A78" w:rsidRDefault="00690A78" w:rsidP="00690A78">
      <w:pPr>
        <w:rPr>
          <w:rFonts w:ascii="Arial" w:hAnsi="Arial" w:cs="Arial"/>
          <w:b/>
          <w:sz w:val="22"/>
        </w:rPr>
      </w:pPr>
    </w:p>
    <w:p w14:paraId="48B76822" w14:textId="2AA85989" w:rsidR="00690A78" w:rsidRDefault="00690A78" w:rsidP="00690A78">
      <w:pPr>
        <w:pStyle w:val="BodyText"/>
        <w:rPr>
          <w:rFonts w:cs="Arial"/>
          <w:bCs/>
        </w:rPr>
      </w:pPr>
      <w:r>
        <w:rPr>
          <w:rFonts w:cs="Arial"/>
          <w:bCs/>
        </w:rPr>
        <w:t>We hope that, if you have a problem, you will use our practice complaints procedure.  We believe that this will give us the best opportunity to put right whatever has gone wrong and an opportunity to improve our service.  If you feel that you cannot raise the matter with us you may wish to contac</w:t>
      </w:r>
      <w:r w:rsidR="00210623">
        <w:rPr>
          <w:rFonts w:cs="Arial"/>
          <w:bCs/>
        </w:rPr>
        <w:t>t Healthwatch</w:t>
      </w:r>
      <w:r w:rsidR="00881654">
        <w:rPr>
          <w:rFonts w:cs="Arial"/>
          <w:bCs/>
        </w:rPr>
        <w:t xml:space="preserve"> or follow the NHS Complaints Procedure.</w:t>
      </w:r>
    </w:p>
    <w:p w14:paraId="183CFF7A" w14:textId="77777777" w:rsidR="00881654" w:rsidRDefault="00881654" w:rsidP="00690A78">
      <w:pPr>
        <w:pStyle w:val="BodyText"/>
        <w:rPr>
          <w:rFonts w:cs="Arial"/>
          <w:bCs/>
        </w:rPr>
      </w:pPr>
    </w:p>
    <w:p w14:paraId="630904EC" w14:textId="194CC025" w:rsidR="00881654" w:rsidRDefault="00881654" w:rsidP="00690A78">
      <w:pPr>
        <w:pStyle w:val="BodyText"/>
        <w:rPr>
          <w:rFonts w:cs="Arial"/>
          <w:bCs/>
        </w:rPr>
      </w:pPr>
      <w:r>
        <w:rPr>
          <w:rFonts w:cs="Arial"/>
          <w:bCs/>
        </w:rPr>
        <w:t>The details for Healthwatch are as follows:</w:t>
      </w:r>
    </w:p>
    <w:p w14:paraId="0A516B23" w14:textId="77777777" w:rsidR="00210623" w:rsidRDefault="00210623" w:rsidP="00690A78">
      <w:pPr>
        <w:pStyle w:val="BodyText"/>
        <w:rPr>
          <w:rFonts w:cs="Arial"/>
          <w:bCs/>
        </w:rPr>
      </w:pPr>
    </w:p>
    <w:p w14:paraId="14415D82" w14:textId="651413B1" w:rsidR="00690A78" w:rsidRDefault="00690A78" w:rsidP="00210623">
      <w:pPr>
        <w:pStyle w:val="BodyText"/>
        <w:rPr>
          <w:rFonts w:cs="Arial"/>
          <w:bCs/>
        </w:rPr>
      </w:pPr>
      <w:r>
        <w:rPr>
          <w:rFonts w:cs="Arial"/>
          <w:bCs/>
        </w:rPr>
        <w:t xml:space="preserve">Tel:  </w:t>
      </w:r>
      <w:r w:rsidR="00210623">
        <w:rPr>
          <w:rFonts w:cs="Arial"/>
          <w:bCs/>
        </w:rPr>
        <w:t>0800 1181691</w:t>
      </w:r>
      <w:r>
        <w:rPr>
          <w:rFonts w:cs="Arial"/>
          <w:bCs/>
        </w:rPr>
        <w:t>(Info &amp; Advice)</w:t>
      </w:r>
    </w:p>
    <w:p w14:paraId="2AACFF0C" w14:textId="77777777" w:rsidR="00690A78" w:rsidRDefault="00690A78" w:rsidP="00210623">
      <w:pPr>
        <w:pStyle w:val="BodyText"/>
        <w:rPr>
          <w:rFonts w:cs="Arial"/>
          <w:bCs/>
        </w:rPr>
      </w:pPr>
    </w:p>
    <w:p w14:paraId="29A565FD" w14:textId="71823B70" w:rsidR="00690A78" w:rsidRPr="00B575ED" w:rsidRDefault="00690A78" w:rsidP="00881654">
      <w:pPr>
        <w:pStyle w:val="BodyText"/>
        <w:rPr>
          <w:rFonts w:cs="Arial"/>
          <w:bCs/>
        </w:rPr>
      </w:pPr>
      <w:r>
        <w:rPr>
          <w:rFonts w:cs="Arial"/>
          <w:bCs/>
        </w:rPr>
        <w:t xml:space="preserve">Email: </w:t>
      </w:r>
      <w:hyperlink r:id="rId8" w:history="1">
        <w:r>
          <w:rPr>
            <w:rStyle w:val="Hyperlink"/>
            <w:rFonts w:cs="Arial"/>
            <w:bCs/>
          </w:rPr>
          <w:t>healthwatchmiddlesbrough@pcp.uk.net</w:t>
        </w:r>
      </w:hyperlink>
    </w:p>
    <w:p w14:paraId="494666D0" w14:textId="77777777" w:rsidR="00690A78" w:rsidRDefault="00690A78" w:rsidP="00881654">
      <w:pPr>
        <w:pStyle w:val="BodyText"/>
        <w:rPr>
          <w:rFonts w:cs="Arial"/>
          <w:bCs/>
        </w:rPr>
      </w:pPr>
    </w:p>
    <w:p w14:paraId="0A27A5C9" w14:textId="77777777" w:rsidR="00881654" w:rsidRDefault="00881654" w:rsidP="00690A78">
      <w:pPr>
        <w:pStyle w:val="NoSpacing"/>
        <w:jc w:val="both"/>
        <w:rPr>
          <w:rFonts w:ascii="Arial" w:hAnsi="Arial" w:cs="Arial"/>
          <w:b/>
          <w:lang w:val="en" w:eastAsia="en-GB"/>
        </w:rPr>
      </w:pPr>
    </w:p>
    <w:p w14:paraId="24913DA3" w14:textId="2B3ACF18" w:rsidR="00690A78" w:rsidRDefault="00690A78" w:rsidP="00690A78">
      <w:pPr>
        <w:pStyle w:val="NoSpacing"/>
        <w:jc w:val="both"/>
        <w:rPr>
          <w:rFonts w:ascii="Arial" w:hAnsi="Arial" w:cs="Arial"/>
          <w:b/>
          <w:lang w:val="en" w:eastAsia="en-GB"/>
        </w:rPr>
      </w:pPr>
      <w:r>
        <w:rPr>
          <w:rFonts w:ascii="Arial" w:hAnsi="Arial" w:cs="Arial"/>
          <w:b/>
          <w:lang w:val="en" w:eastAsia="en-GB"/>
        </w:rPr>
        <w:t xml:space="preserve">The NHS complaints procedure </w:t>
      </w:r>
    </w:p>
    <w:p w14:paraId="72F664D0" w14:textId="77777777" w:rsidR="00690A78" w:rsidRDefault="00690A78" w:rsidP="00690A78">
      <w:pPr>
        <w:pStyle w:val="NoSpacing"/>
        <w:jc w:val="both"/>
        <w:rPr>
          <w:rFonts w:ascii="Arial" w:hAnsi="Arial" w:cs="Arial"/>
          <w:lang w:val="en" w:eastAsia="en-GB"/>
        </w:rPr>
      </w:pPr>
    </w:p>
    <w:p w14:paraId="4D3CD244" w14:textId="5A269F01" w:rsidR="00690A78" w:rsidRDefault="00690A78" w:rsidP="00690A78">
      <w:pPr>
        <w:pStyle w:val="NoSpacing"/>
        <w:rPr>
          <w:rFonts w:ascii="Arial" w:hAnsi="Arial" w:cs="Arial"/>
          <w:lang w:val="en" w:eastAsia="en-GB"/>
        </w:rPr>
      </w:pPr>
      <w:r>
        <w:rPr>
          <w:rFonts w:ascii="Arial" w:hAnsi="Arial" w:cs="Arial"/>
          <w:lang w:val="en" w:eastAsia="en-GB"/>
        </w:rPr>
        <w:t xml:space="preserve">Most medical care and treatment goes well, but things occasionally go wrong, and you may want to complain.  </w:t>
      </w:r>
    </w:p>
    <w:p w14:paraId="4B4C7F00" w14:textId="77777777" w:rsidR="00A03FDD" w:rsidRDefault="00A03FDD" w:rsidP="00690A78">
      <w:pPr>
        <w:pStyle w:val="NoSpacing"/>
        <w:rPr>
          <w:rFonts w:ascii="Arial" w:hAnsi="Arial" w:cs="Arial"/>
          <w:lang w:val="en" w:eastAsia="en-GB"/>
        </w:rPr>
      </w:pPr>
    </w:p>
    <w:p w14:paraId="315B5D89" w14:textId="77777777" w:rsidR="00690A78" w:rsidRDefault="00690A78" w:rsidP="00690A78">
      <w:pPr>
        <w:pStyle w:val="NoSpacing"/>
        <w:rPr>
          <w:rFonts w:ascii="Arial" w:hAnsi="Arial" w:cs="Arial"/>
          <w:b/>
          <w:lang w:val="en" w:eastAsia="en-GB"/>
        </w:rPr>
      </w:pPr>
      <w:r>
        <w:rPr>
          <w:rFonts w:ascii="Arial" w:hAnsi="Arial" w:cs="Arial"/>
          <w:b/>
          <w:lang w:val="en" w:eastAsia="en-GB"/>
        </w:rPr>
        <w:t>Who should I complain to?</w:t>
      </w:r>
    </w:p>
    <w:p w14:paraId="19201AA7" w14:textId="77777777" w:rsidR="00690A78" w:rsidRDefault="00690A78" w:rsidP="00690A78">
      <w:pPr>
        <w:pStyle w:val="NoSpacing"/>
        <w:rPr>
          <w:rFonts w:ascii="Arial" w:hAnsi="Arial" w:cs="Arial"/>
          <w:lang w:val="en" w:eastAsia="en-GB"/>
        </w:rPr>
      </w:pPr>
    </w:p>
    <w:p w14:paraId="7FAB2FE3" w14:textId="77777777" w:rsidR="00690A78" w:rsidRDefault="00690A78" w:rsidP="00690A78">
      <w:pPr>
        <w:pStyle w:val="NoSpacing"/>
        <w:rPr>
          <w:rFonts w:ascii="Arial" w:hAnsi="Arial" w:cs="Arial"/>
          <w:lang w:val="en" w:eastAsia="en-GB"/>
        </w:rPr>
      </w:pPr>
      <w:r>
        <w:rPr>
          <w:rFonts w:ascii="Arial" w:hAnsi="Arial" w:cs="Arial"/>
          <w:lang w:val="en" w:eastAsia="en-GB"/>
        </w:rPr>
        <w:t xml:space="preserve">If you're not happy with an NHS service you can make a complaint. You should complain to your service provider such as GP, dentist, hospital or pharmacist first. </w:t>
      </w:r>
    </w:p>
    <w:p w14:paraId="655912A5" w14:textId="77777777" w:rsidR="00690A78" w:rsidRDefault="00690A78" w:rsidP="00690A78">
      <w:pPr>
        <w:pStyle w:val="NoSpacing"/>
        <w:rPr>
          <w:rFonts w:ascii="Arial" w:hAnsi="Arial" w:cs="Arial"/>
          <w:lang w:val="en" w:eastAsia="en-GB"/>
        </w:rPr>
      </w:pPr>
    </w:p>
    <w:p w14:paraId="252D3576" w14:textId="6719AEC9" w:rsidR="00690A78" w:rsidRDefault="00690A78" w:rsidP="00690A78">
      <w:pPr>
        <w:pStyle w:val="NoSpacing"/>
        <w:rPr>
          <w:rFonts w:ascii="Arial" w:hAnsi="Arial" w:cs="Arial"/>
          <w:lang w:val="en" w:eastAsia="en-GB"/>
        </w:rPr>
      </w:pPr>
      <w:r>
        <w:rPr>
          <w:rFonts w:ascii="Arial" w:hAnsi="Arial" w:cs="Arial"/>
          <w:lang w:val="en" w:eastAsia="en-GB"/>
        </w:rPr>
        <w:t xml:space="preserve">You may take your complaint either to NHS England or your local </w:t>
      </w:r>
      <w:r w:rsidR="00D221C4">
        <w:rPr>
          <w:rFonts w:ascii="Arial" w:hAnsi="Arial" w:cs="Arial"/>
          <w:lang w:val="en" w:eastAsia="en-GB"/>
        </w:rPr>
        <w:t>Integrated Care Board</w:t>
      </w:r>
      <w:r>
        <w:rPr>
          <w:rFonts w:ascii="Arial" w:hAnsi="Arial" w:cs="Arial"/>
          <w:lang w:val="en" w:eastAsia="en-GB"/>
        </w:rPr>
        <w:t xml:space="preserve"> (</w:t>
      </w:r>
      <w:r w:rsidR="00D221C4">
        <w:rPr>
          <w:rFonts w:ascii="Arial" w:hAnsi="Arial" w:cs="Arial"/>
          <w:lang w:val="en" w:eastAsia="en-GB"/>
        </w:rPr>
        <w:t>ICB</w:t>
      </w:r>
      <w:r>
        <w:rPr>
          <w:rFonts w:ascii="Arial" w:hAnsi="Arial" w:cs="Arial"/>
          <w:lang w:val="en" w:eastAsia="en-GB"/>
        </w:rPr>
        <w:t>).</w:t>
      </w:r>
    </w:p>
    <w:p w14:paraId="5268AA76" w14:textId="77777777" w:rsidR="00690A78" w:rsidRDefault="00690A78" w:rsidP="00690A78">
      <w:pPr>
        <w:pStyle w:val="NoSpacing"/>
        <w:rPr>
          <w:rFonts w:ascii="Arial" w:hAnsi="Arial" w:cs="Arial"/>
          <w:lang w:val="en" w:eastAsia="en-GB"/>
        </w:rPr>
      </w:pPr>
    </w:p>
    <w:p w14:paraId="14604C5C" w14:textId="77777777" w:rsidR="00690A78" w:rsidRDefault="00690A78" w:rsidP="00690A78">
      <w:pPr>
        <w:pStyle w:val="NoSpacing"/>
        <w:rPr>
          <w:rFonts w:ascii="Arial" w:hAnsi="Arial" w:cs="Arial"/>
          <w:lang w:val="en" w:eastAsia="en-GB"/>
        </w:rPr>
      </w:pPr>
      <w:r>
        <w:rPr>
          <w:rFonts w:ascii="Arial" w:hAnsi="Arial" w:cs="Arial"/>
          <w:lang w:val="en" w:eastAsia="en-GB"/>
        </w:rPr>
        <w:t>In general, NHS England commissions most primary care services like GP and dental services.   They can be contacted at:</w:t>
      </w:r>
    </w:p>
    <w:p w14:paraId="4D5E1095" w14:textId="77777777" w:rsidR="00690A78" w:rsidRDefault="00690A78" w:rsidP="00690A78">
      <w:pPr>
        <w:pStyle w:val="NoSpacing"/>
        <w:rPr>
          <w:rFonts w:ascii="Arial" w:hAnsi="Arial" w:cs="Arial"/>
          <w:lang w:val="en" w:eastAsia="en-GB"/>
        </w:rPr>
      </w:pPr>
    </w:p>
    <w:p w14:paraId="2CAEEF95" w14:textId="77777777" w:rsidR="00690A78" w:rsidRDefault="00690A78" w:rsidP="00690A78">
      <w:pPr>
        <w:rPr>
          <w:rFonts w:ascii="Arial" w:hAnsi="Arial" w:cs="Arial"/>
          <w:color w:val="000000"/>
          <w:sz w:val="22"/>
          <w:szCs w:val="22"/>
          <w:lang w:val="en-GB"/>
        </w:rPr>
      </w:pPr>
      <w:r>
        <w:rPr>
          <w:rFonts w:ascii="Arial" w:hAnsi="Arial" w:cs="Arial"/>
          <w:color w:val="000000"/>
          <w:sz w:val="22"/>
          <w:szCs w:val="22"/>
        </w:rPr>
        <w:t xml:space="preserve">Tel:                 0300 311 22 33 </w:t>
      </w:r>
    </w:p>
    <w:p w14:paraId="4E29FD98" w14:textId="77777777" w:rsidR="00690A78" w:rsidRPr="00B575ED" w:rsidRDefault="00690A78" w:rsidP="00690A78">
      <w:pPr>
        <w:rPr>
          <w:rFonts w:ascii="Arial" w:hAnsi="Arial" w:cs="Arial"/>
          <w:color w:val="000000"/>
          <w:sz w:val="22"/>
          <w:szCs w:val="22"/>
        </w:rPr>
      </w:pPr>
      <w:r w:rsidRPr="00B575ED">
        <w:rPr>
          <w:rFonts w:ascii="Arial" w:hAnsi="Arial" w:cs="Arial"/>
          <w:color w:val="000000"/>
          <w:sz w:val="22"/>
          <w:szCs w:val="22"/>
        </w:rPr>
        <w:t xml:space="preserve">Email:             </w:t>
      </w:r>
      <w:hyperlink r:id="rId9" w:history="1">
        <w:r w:rsidRPr="00B575ED">
          <w:rPr>
            <w:rStyle w:val="Hyperlink"/>
            <w:rFonts w:ascii="Arial" w:hAnsi="Arial" w:cs="Arial"/>
            <w:sz w:val="22"/>
            <w:szCs w:val="22"/>
          </w:rPr>
          <w:t>england.contactus@nhs.net</w:t>
        </w:r>
      </w:hyperlink>
    </w:p>
    <w:p w14:paraId="3BF2A196" w14:textId="77777777" w:rsidR="00690A78" w:rsidRDefault="00690A78" w:rsidP="00690A78">
      <w:pPr>
        <w:rPr>
          <w:rFonts w:ascii="Arial" w:hAnsi="Arial" w:cs="Arial"/>
          <w:color w:val="000000"/>
          <w:sz w:val="22"/>
          <w:szCs w:val="22"/>
        </w:rPr>
      </w:pPr>
      <w:r>
        <w:rPr>
          <w:rFonts w:ascii="Arial" w:hAnsi="Arial" w:cs="Arial"/>
          <w:color w:val="000000"/>
          <w:sz w:val="22"/>
          <w:szCs w:val="22"/>
        </w:rPr>
        <w:t>In writing:       NHS England, PO Box 16738, Redditch, B97 9PT</w:t>
      </w:r>
    </w:p>
    <w:p w14:paraId="662DCA83" w14:textId="77777777" w:rsidR="00690A78" w:rsidRDefault="00690A78" w:rsidP="00690A78">
      <w:pPr>
        <w:pStyle w:val="NoSpacing"/>
        <w:rPr>
          <w:rFonts w:ascii="Arial" w:hAnsi="Arial" w:cs="Arial"/>
          <w:lang w:val="en" w:eastAsia="en-GB"/>
        </w:rPr>
      </w:pPr>
    </w:p>
    <w:p w14:paraId="30597BDB" w14:textId="77777777" w:rsidR="00A03FDD" w:rsidRDefault="00D221C4" w:rsidP="00690A78">
      <w:pPr>
        <w:pStyle w:val="NoSpacing"/>
        <w:rPr>
          <w:rFonts w:ascii="Arial" w:hAnsi="Arial" w:cs="Arial"/>
          <w:lang w:val="en" w:eastAsia="en-GB"/>
        </w:rPr>
      </w:pPr>
      <w:r>
        <w:rPr>
          <w:rFonts w:ascii="Arial" w:hAnsi="Arial" w:cs="Arial"/>
          <w:lang w:val="en" w:eastAsia="en-GB"/>
        </w:rPr>
        <w:t>ICBs</w:t>
      </w:r>
      <w:r w:rsidR="00690A78">
        <w:rPr>
          <w:rFonts w:ascii="Arial" w:hAnsi="Arial" w:cs="Arial"/>
          <w:lang w:val="en" w:eastAsia="en-GB"/>
        </w:rPr>
        <w:t xml:space="preserve"> oversee the commissioning of secondary care such as hospital care and some community services.  </w:t>
      </w:r>
      <w:r w:rsidR="00C54752">
        <w:rPr>
          <w:rFonts w:ascii="Arial" w:hAnsi="Arial" w:cs="Arial"/>
          <w:lang w:val="en" w:eastAsia="en-GB"/>
        </w:rPr>
        <w:t xml:space="preserve">North East &amp; North Cumbria </w:t>
      </w:r>
      <w:r>
        <w:rPr>
          <w:rFonts w:ascii="Arial" w:hAnsi="Arial" w:cs="Arial"/>
          <w:lang w:val="en" w:eastAsia="en-GB"/>
        </w:rPr>
        <w:t>Integrated Care Board (</w:t>
      </w:r>
      <w:r w:rsidR="00C54752">
        <w:rPr>
          <w:rFonts w:ascii="Arial" w:hAnsi="Arial" w:cs="Arial"/>
          <w:lang w:val="en" w:eastAsia="en-GB"/>
        </w:rPr>
        <w:t>NENC</w:t>
      </w:r>
      <w:r>
        <w:rPr>
          <w:rFonts w:ascii="Arial" w:hAnsi="Arial" w:cs="Arial"/>
          <w:lang w:val="en" w:eastAsia="en-GB"/>
        </w:rPr>
        <w:t>ICB) have asked North of England Commissioning Support Unit (NECS) to manage complaints on their behalf</w:t>
      </w:r>
      <w:r w:rsidR="007C7F0E">
        <w:rPr>
          <w:rFonts w:ascii="Arial" w:hAnsi="Arial" w:cs="Arial"/>
          <w:lang w:val="en" w:eastAsia="en-GB"/>
        </w:rPr>
        <w:t>.</w:t>
      </w:r>
      <w:r>
        <w:rPr>
          <w:rFonts w:ascii="Arial" w:hAnsi="Arial" w:cs="Arial"/>
          <w:lang w:val="en" w:eastAsia="en-GB"/>
        </w:rPr>
        <w:t xml:space="preserve"> </w:t>
      </w:r>
    </w:p>
    <w:p w14:paraId="0D5C6A46" w14:textId="77777777" w:rsidR="00A03FDD" w:rsidRDefault="00A03FDD" w:rsidP="00690A78">
      <w:pPr>
        <w:pStyle w:val="NoSpacing"/>
        <w:rPr>
          <w:rFonts w:ascii="Arial" w:hAnsi="Arial" w:cs="Arial"/>
          <w:lang w:val="en" w:eastAsia="en-GB"/>
        </w:rPr>
      </w:pPr>
    </w:p>
    <w:p w14:paraId="31428351" w14:textId="77777777" w:rsidR="00A03FDD" w:rsidRDefault="00A03FDD" w:rsidP="00690A78">
      <w:pPr>
        <w:pStyle w:val="NoSpacing"/>
        <w:rPr>
          <w:rFonts w:ascii="Arial" w:hAnsi="Arial" w:cs="Arial"/>
          <w:lang w:val="en" w:eastAsia="en-GB"/>
        </w:rPr>
      </w:pPr>
    </w:p>
    <w:p w14:paraId="2C66D4DC" w14:textId="77777777" w:rsidR="00A03FDD" w:rsidRDefault="00A03FDD" w:rsidP="00690A78">
      <w:pPr>
        <w:pStyle w:val="NoSpacing"/>
        <w:rPr>
          <w:rFonts w:ascii="Arial" w:hAnsi="Arial" w:cs="Arial"/>
          <w:lang w:val="en" w:eastAsia="en-GB"/>
        </w:rPr>
      </w:pPr>
    </w:p>
    <w:p w14:paraId="3B322A38" w14:textId="77777777" w:rsidR="00A03FDD" w:rsidRDefault="00A03FDD" w:rsidP="00690A78">
      <w:pPr>
        <w:pStyle w:val="NoSpacing"/>
        <w:rPr>
          <w:rFonts w:ascii="Arial" w:hAnsi="Arial" w:cs="Arial"/>
          <w:lang w:val="en" w:eastAsia="en-GB"/>
        </w:rPr>
      </w:pPr>
    </w:p>
    <w:p w14:paraId="2FB45AD3" w14:textId="0E8A7CE4" w:rsidR="00881654" w:rsidRDefault="00D221C4" w:rsidP="00690A78">
      <w:pPr>
        <w:pStyle w:val="NoSpacing"/>
        <w:rPr>
          <w:rFonts w:ascii="Arial" w:hAnsi="Arial" w:cs="Arial"/>
          <w:lang w:val="en" w:eastAsia="en-GB"/>
        </w:rPr>
      </w:pPr>
      <w:r>
        <w:rPr>
          <w:rFonts w:ascii="Arial" w:hAnsi="Arial" w:cs="Arial"/>
          <w:lang w:val="en" w:eastAsia="en-GB"/>
        </w:rPr>
        <w:t>They can be contacted at:</w:t>
      </w:r>
    </w:p>
    <w:p w14:paraId="798B37CE" w14:textId="48CAC7B7" w:rsidR="00690A78" w:rsidRPr="00B575ED" w:rsidRDefault="00690A78" w:rsidP="00690A78">
      <w:pPr>
        <w:rPr>
          <w:rFonts w:ascii="Arial" w:hAnsi="Arial" w:cs="Arial"/>
          <w:color w:val="000000"/>
          <w:sz w:val="22"/>
          <w:szCs w:val="22"/>
          <w:highlight w:val="yellow"/>
        </w:rPr>
      </w:pPr>
    </w:p>
    <w:p w14:paraId="62A342DF" w14:textId="70ADF576" w:rsidR="007C7F0E" w:rsidRPr="007C7F0E" w:rsidRDefault="007C7F0E" w:rsidP="00690A78">
      <w:pPr>
        <w:rPr>
          <w:rFonts w:ascii="Arial" w:hAnsi="Arial" w:cs="Arial"/>
          <w:sz w:val="22"/>
          <w:szCs w:val="22"/>
        </w:rPr>
      </w:pPr>
      <w:r w:rsidRPr="007C7F0E">
        <w:rPr>
          <w:rFonts w:ascii="Arial" w:hAnsi="Arial" w:cs="Arial"/>
          <w:sz w:val="22"/>
          <w:szCs w:val="22"/>
        </w:rPr>
        <w:lastRenderedPageBreak/>
        <w:t xml:space="preserve">Tel: </w:t>
      </w:r>
      <w:r w:rsidRPr="007C7F0E">
        <w:rPr>
          <w:rFonts w:ascii="Arial" w:hAnsi="Arial" w:cs="Arial"/>
          <w:sz w:val="22"/>
          <w:szCs w:val="22"/>
        </w:rPr>
        <w:tab/>
      </w:r>
      <w:r w:rsidRPr="007C7F0E">
        <w:rPr>
          <w:rFonts w:ascii="Arial" w:hAnsi="Arial" w:cs="Arial"/>
          <w:sz w:val="22"/>
          <w:szCs w:val="22"/>
        </w:rPr>
        <w:tab/>
      </w:r>
      <w:r w:rsidRPr="007C7F0E">
        <w:rPr>
          <w:rFonts w:ascii="Arial" w:hAnsi="Arial" w:cs="Arial"/>
          <w:sz w:val="22"/>
          <w:szCs w:val="22"/>
          <w:shd w:val="clear" w:color="auto" w:fill="FFFFFF"/>
        </w:rPr>
        <w:t>0191 374 4218</w:t>
      </w:r>
    </w:p>
    <w:p w14:paraId="6CE8D983" w14:textId="09B43D60" w:rsidR="00690A78" w:rsidRPr="00D221C4" w:rsidRDefault="00690A78" w:rsidP="00690A78">
      <w:pPr>
        <w:rPr>
          <w:rFonts w:ascii="Arial" w:hAnsi="Arial" w:cs="Arial"/>
          <w:color w:val="000000"/>
          <w:sz w:val="22"/>
          <w:szCs w:val="22"/>
        </w:rPr>
      </w:pPr>
      <w:r w:rsidRPr="00D221C4">
        <w:rPr>
          <w:rFonts w:ascii="Arial" w:hAnsi="Arial" w:cs="Arial"/>
          <w:color w:val="000000"/>
          <w:sz w:val="22"/>
          <w:szCs w:val="22"/>
        </w:rPr>
        <w:t xml:space="preserve">Email:  </w:t>
      </w:r>
      <w:r w:rsidRPr="00D221C4">
        <w:rPr>
          <w:rFonts w:ascii="Arial" w:hAnsi="Arial" w:cs="Arial"/>
          <w:color w:val="000000"/>
          <w:sz w:val="22"/>
          <w:szCs w:val="22"/>
        </w:rPr>
        <w:tab/>
      </w:r>
      <w:hyperlink r:id="rId10" w:history="1">
        <w:r w:rsidR="00D221C4" w:rsidRPr="00D221C4">
          <w:rPr>
            <w:rStyle w:val="Hyperlink"/>
            <w:rFonts w:ascii="Arial" w:hAnsi="Arial" w:cs="Arial"/>
            <w:sz w:val="22"/>
            <w:szCs w:val="22"/>
          </w:rPr>
          <w:t>necsu.complaints@nhs.net</w:t>
        </w:r>
      </w:hyperlink>
      <w:r w:rsidRPr="00D221C4">
        <w:rPr>
          <w:rFonts w:ascii="Arial" w:hAnsi="Arial" w:cs="Arial"/>
          <w:color w:val="000000"/>
          <w:sz w:val="22"/>
          <w:szCs w:val="22"/>
        </w:rPr>
        <w:t xml:space="preserve"> </w:t>
      </w:r>
    </w:p>
    <w:p w14:paraId="783BFC3E" w14:textId="71E5F038" w:rsidR="00690A78" w:rsidRDefault="00690A78" w:rsidP="00A03FDD">
      <w:pPr>
        <w:ind w:left="1440" w:hanging="1440"/>
        <w:rPr>
          <w:rFonts w:ascii="Arial" w:hAnsi="Arial" w:cs="Arial"/>
          <w:lang w:val="en" w:eastAsia="en-GB"/>
        </w:rPr>
      </w:pPr>
      <w:r w:rsidRPr="00D221C4">
        <w:rPr>
          <w:rFonts w:ascii="Arial" w:hAnsi="Arial" w:cs="Arial"/>
          <w:color w:val="000000"/>
          <w:sz w:val="22"/>
          <w:szCs w:val="22"/>
        </w:rPr>
        <w:t>In writing:</w:t>
      </w:r>
      <w:r w:rsidRPr="00D221C4">
        <w:rPr>
          <w:rFonts w:ascii="Arial" w:hAnsi="Arial" w:cs="Arial"/>
          <w:color w:val="000000"/>
          <w:sz w:val="22"/>
          <w:szCs w:val="22"/>
        </w:rPr>
        <w:tab/>
      </w:r>
      <w:r w:rsidR="00D221C4" w:rsidRPr="00D221C4">
        <w:rPr>
          <w:rFonts w:ascii="Arial" w:hAnsi="Arial" w:cs="Arial"/>
          <w:color w:val="000000"/>
          <w:sz w:val="22"/>
          <w:szCs w:val="22"/>
        </w:rPr>
        <w:t>Complaints Team, North of England Commissioning Support Unit, John Snow House, University Science Park, Durham. DH1 3YG</w:t>
      </w:r>
      <w:r>
        <w:rPr>
          <w:rFonts w:ascii="Arial" w:hAnsi="Arial" w:cs="Arial"/>
          <w:lang w:val="en" w:eastAsia="en-GB"/>
        </w:rPr>
        <w:t xml:space="preserve"> </w:t>
      </w:r>
    </w:p>
    <w:p w14:paraId="3048DD2C" w14:textId="77777777" w:rsidR="00690A78" w:rsidRDefault="00690A78" w:rsidP="00690A78">
      <w:pPr>
        <w:pStyle w:val="NoSpacing"/>
        <w:jc w:val="both"/>
        <w:rPr>
          <w:rFonts w:ascii="Arial" w:hAnsi="Arial" w:cs="Arial"/>
          <w:lang w:val="en" w:eastAsia="en-GB"/>
        </w:rPr>
      </w:pPr>
    </w:p>
    <w:p w14:paraId="7659A431" w14:textId="77777777" w:rsidR="00690A78" w:rsidRPr="00B575ED" w:rsidRDefault="00690A78" w:rsidP="00690A78">
      <w:pPr>
        <w:pStyle w:val="NoSpacing"/>
        <w:rPr>
          <w:rFonts w:ascii="Arial" w:hAnsi="Arial" w:cs="Arial"/>
          <w:lang w:val="en" w:eastAsia="en-GB"/>
        </w:rPr>
      </w:pPr>
      <w:r>
        <w:rPr>
          <w:rFonts w:ascii="Arial" w:hAnsi="Arial" w:cs="Arial"/>
          <w:lang w:val="en" w:eastAsia="en-GB"/>
        </w:rPr>
        <w:t xml:space="preserve">If you remain unhappy with the response to your complaint you can refer the matter to the </w:t>
      </w:r>
      <w:hyperlink r:id="rId11" w:history="1">
        <w:r w:rsidRPr="00B575ED">
          <w:rPr>
            <w:rStyle w:val="Hyperlink"/>
            <w:rFonts w:ascii="Arial" w:hAnsi="Arial" w:cs="Arial"/>
            <w:lang w:val="en" w:eastAsia="en-GB"/>
          </w:rPr>
          <w:t>Parliamentary and Health Service Ombudsman</w:t>
        </w:r>
      </w:hyperlink>
      <w:r w:rsidRPr="00B575ED">
        <w:rPr>
          <w:rFonts w:ascii="Arial" w:hAnsi="Arial" w:cs="Arial"/>
          <w:lang w:val="en" w:eastAsia="en-GB"/>
        </w:rPr>
        <w:t xml:space="preserve"> who is independent of the NHS and government. </w:t>
      </w:r>
    </w:p>
    <w:p w14:paraId="67FCE961" w14:textId="77777777" w:rsidR="00690A78" w:rsidRDefault="00690A78" w:rsidP="00690A78">
      <w:pPr>
        <w:pStyle w:val="NoSpacing"/>
        <w:rPr>
          <w:rFonts w:ascii="Arial" w:hAnsi="Arial" w:cs="Arial"/>
          <w:lang w:val="en" w:eastAsia="en-GB"/>
        </w:rPr>
      </w:pPr>
    </w:p>
    <w:p w14:paraId="2AA4643E" w14:textId="1D3D99CB" w:rsidR="007C7F0E" w:rsidRDefault="007C7F0E" w:rsidP="00690A78">
      <w:pPr>
        <w:pStyle w:val="NoSpacing"/>
        <w:rPr>
          <w:rFonts w:ascii="Arial" w:hAnsi="Arial" w:cs="Arial"/>
          <w:lang w:val="en" w:eastAsia="en-GB"/>
        </w:rPr>
      </w:pPr>
      <w:r>
        <w:rPr>
          <w:rFonts w:ascii="Arial" w:hAnsi="Arial" w:cs="Arial"/>
          <w:lang w:val="en" w:eastAsia="en-GB"/>
        </w:rPr>
        <w:t>Please see website @ legalombudsman.org.uk</w:t>
      </w:r>
    </w:p>
    <w:p w14:paraId="0012DBFE" w14:textId="77777777" w:rsidR="00690A78" w:rsidRDefault="00690A78" w:rsidP="00690A78">
      <w:pPr>
        <w:pStyle w:val="NoSpacing"/>
        <w:rPr>
          <w:rFonts w:ascii="Arial" w:hAnsi="Arial" w:cs="Arial"/>
          <w:lang w:val="en" w:eastAsia="en-GB"/>
        </w:rPr>
      </w:pPr>
    </w:p>
    <w:p w14:paraId="6E8E3F6A" w14:textId="77777777" w:rsidR="00690A78" w:rsidRDefault="00690A78" w:rsidP="00690A78">
      <w:pPr>
        <w:pStyle w:val="NoSpacing"/>
        <w:jc w:val="both"/>
        <w:rPr>
          <w:rFonts w:ascii="Arial" w:hAnsi="Arial" w:cs="Arial"/>
          <w:b/>
          <w:lang w:val="en" w:eastAsia="en-GB"/>
        </w:rPr>
      </w:pPr>
      <w:r>
        <w:rPr>
          <w:rFonts w:ascii="Arial" w:hAnsi="Arial" w:cs="Arial"/>
          <w:b/>
          <w:lang w:val="en" w:eastAsia="en-GB"/>
        </w:rPr>
        <w:t>When should I complain?</w:t>
      </w:r>
    </w:p>
    <w:p w14:paraId="6223C2CA" w14:textId="77777777" w:rsidR="00690A78" w:rsidRDefault="00690A78" w:rsidP="00690A78">
      <w:pPr>
        <w:pStyle w:val="NoSpacing"/>
        <w:jc w:val="both"/>
        <w:rPr>
          <w:rFonts w:ascii="Arial" w:hAnsi="Arial" w:cs="Arial"/>
          <w:lang w:val="en" w:eastAsia="en-GB"/>
        </w:rPr>
      </w:pPr>
    </w:p>
    <w:p w14:paraId="10F49B9F" w14:textId="77777777" w:rsidR="00690A78" w:rsidRDefault="00690A78" w:rsidP="00690A78">
      <w:pPr>
        <w:pStyle w:val="NoSpacing"/>
        <w:rPr>
          <w:rFonts w:ascii="Arial" w:hAnsi="Arial" w:cs="Arial"/>
          <w:lang w:val="en" w:eastAsia="en-GB"/>
        </w:rPr>
      </w:pPr>
      <w:r>
        <w:rPr>
          <w:rFonts w:ascii="Arial" w:hAnsi="Arial" w:cs="Arial"/>
          <w:lang w:val="en" w:eastAsia="en-GB"/>
        </w:rPr>
        <w:t xml:space="preserve">As soon as possible. Complaints should normally be made within 12 months of the date of the event that you're complaining about, or as soon as the matter first came to your attention. </w:t>
      </w:r>
    </w:p>
    <w:p w14:paraId="1302ED3E" w14:textId="77777777" w:rsidR="00690A78" w:rsidRDefault="00690A78" w:rsidP="00690A78">
      <w:pPr>
        <w:pStyle w:val="NoSpacing"/>
        <w:rPr>
          <w:rFonts w:ascii="Arial" w:hAnsi="Arial" w:cs="Arial"/>
          <w:lang w:val="en" w:eastAsia="en-GB"/>
        </w:rPr>
      </w:pPr>
    </w:p>
    <w:p w14:paraId="72542C20" w14:textId="77777777" w:rsidR="00690A78" w:rsidRDefault="00690A78" w:rsidP="00690A78">
      <w:pPr>
        <w:pStyle w:val="NoSpacing"/>
        <w:rPr>
          <w:rFonts w:ascii="Arial" w:hAnsi="Arial" w:cs="Arial"/>
          <w:lang w:val="en" w:eastAsia="en-GB"/>
        </w:rPr>
      </w:pPr>
      <w:r>
        <w:rPr>
          <w:rFonts w:ascii="Arial" w:hAnsi="Arial" w:cs="Arial"/>
          <w:lang w:val="en" w:eastAsia="en-GB"/>
        </w:rPr>
        <w:t>The time limit can sometimes be extended (so long as it's still possible to investigate the complaint). An extension might be possible, such as in situations where it would have been difficult for you to complain earlier, for example, when you were grieving or undergoing trauma. </w:t>
      </w:r>
    </w:p>
    <w:p w14:paraId="222DC834" w14:textId="77777777" w:rsidR="00690A78" w:rsidRDefault="00690A78" w:rsidP="00690A78">
      <w:pPr>
        <w:pStyle w:val="NoSpacing"/>
        <w:jc w:val="both"/>
        <w:rPr>
          <w:rFonts w:ascii="Arial" w:hAnsi="Arial" w:cs="Arial"/>
          <w:lang w:val="en" w:eastAsia="en-GB"/>
        </w:rPr>
      </w:pPr>
    </w:p>
    <w:p w14:paraId="5166410A" w14:textId="77777777" w:rsidR="00690A78" w:rsidRDefault="00690A78" w:rsidP="00690A78">
      <w:pPr>
        <w:pStyle w:val="BodyText"/>
        <w:jc w:val="center"/>
        <w:rPr>
          <w:szCs w:val="22"/>
        </w:rPr>
      </w:pPr>
    </w:p>
    <w:p w14:paraId="5ADA07C7" w14:textId="77777777" w:rsidR="001A7551" w:rsidRDefault="001A7551"/>
    <w:sectPr w:rsidR="001A75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7421" w14:textId="77777777" w:rsidR="00B575ED" w:rsidRDefault="00B575ED" w:rsidP="00B575ED">
      <w:r>
        <w:separator/>
      </w:r>
    </w:p>
  </w:endnote>
  <w:endnote w:type="continuationSeparator" w:id="0">
    <w:p w14:paraId="645B39C8" w14:textId="77777777" w:rsidR="00B575ED" w:rsidRDefault="00B575ED" w:rsidP="00B5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ercialScript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3F9E" w14:textId="29BED998" w:rsidR="00D6168A" w:rsidRPr="00546292" w:rsidRDefault="00D6168A" w:rsidP="00D6168A">
    <w:pPr>
      <w:jc w:val="center"/>
      <w:rPr>
        <w:rFonts w:ascii="Arial" w:hAnsi="Arial"/>
        <w:sz w:val="14"/>
        <w:szCs w:val="14"/>
        <w:lang w:val="en-GB" w:eastAsia="en-GB"/>
      </w:rPr>
    </w:pPr>
    <w:r w:rsidRPr="00546292">
      <w:rPr>
        <w:rFonts w:ascii="Arial" w:hAnsi="Arial"/>
        <w:b/>
        <w:sz w:val="14"/>
        <w:szCs w:val="14"/>
        <w:lang w:val="en-GB" w:eastAsia="en-GB"/>
      </w:rPr>
      <w:t>GP Partners</w:t>
    </w:r>
    <w:r w:rsidRPr="00546292">
      <w:rPr>
        <w:rFonts w:ascii="Arial" w:hAnsi="Arial"/>
        <w:sz w:val="14"/>
        <w:szCs w:val="14"/>
        <w:lang w:val="en-GB" w:eastAsia="en-GB"/>
      </w:rPr>
      <w:t>:  Drs D I G Pocock,</w:t>
    </w:r>
    <w:r>
      <w:rPr>
        <w:rFonts w:ascii="Arial" w:hAnsi="Arial"/>
        <w:sz w:val="14"/>
        <w:szCs w:val="14"/>
        <w:lang w:val="en-GB" w:eastAsia="en-GB"/>
      </w:rPr>
      <w:t xml:space="preserve"> S N Akowuah,</w:t>
    </w:r>
    <w:r w:rsidRPr="00546292">
      <w:rPr>
        <w:rFonts w:ascii="Arial" w:hAnsi="Arial"/>
        <w:sz w:val="14"/>
        <w:szCs w:val="14"/>
        <w:lang w:val="en-GB" w:eastAsia="en-GB"/>
      </w:rPr>
      <w:t xml:space="preserve"> </w:t>
    </w:r>
    <w:r>
      <w:rPr>
        <w:rFonts w:ascii="Arial" w:hAnsi="Arial"/>
        <w:sz w:val="14"/>
        <w:szCs w:val="14"/>
        <w:lang w:val="en-GB" w:eastAsia="en-GB"/>
      </w:rPr>
      <w:t>S Hafeez, C Watson, A S Jumaa</w:t>
    </w:r>
  </w:p>
  <w:p w14:paraId="410C8A62" w14:textId="53649016" w:rsidR="00D6168A" w:rsidRPr="00546292" w:rsidRDefault="00D6168A" w:rsidP="00D6168A">
    <w:pPr>
      <w:tabs>
        <w:tab w:val="center" w:pos="4513"/>
        <w:tab w:val="left" w:pos="8037"/>
      </w:tabs>
      <w:jc w:val="center"/>
      <w:rPr>
        <w:rFonts w:ascii="Arial" w:hAnsi="Arial"/>
        <w:sz w:val="14"/>
        <w:szCs w:val="14"/>
        <w:lang w:val="en-GB" w:eastAsia="en-GB"/>
      </w:rPr>
    </w:pPr>
    <w:r w:rsidRPr="00546292">
      <w:rPr>
        <w:rFonts w:ascii="Arial" w:hAnsi="Arial"/>
        <w:b/>
        <w:sz w:val="14"/>
        <w:szCs w:val="14"/>
        <w:lang w:val="en-GB" w:eastAsia="en-GB"/>
      </w:rPr>
      <w:t xml:space="preserve">Salaried GPs: </w:t>
    </w:r>
    <w:r>
      <w:rPr>
        <w:rFonts w:ascii="Arial" w:hAnsi="Arial"/>
        <w:sz w:val="14"/>
        <w:szCs w:val="14"/>
        <w:lang w:val="en-GB" w:eastAsia="en-GB"/>
      </w:rPr>
      <w:t xml:space="preserve">Drs M Malden, R Johnson, </w:t>
    </w:r>
    <w:r w:rsidR="0047583F">
      <w:rPr>
        <w:rFonts w:ascii="Arial" w:hAnsi="Arial"/>
        <w:sz w:val="14"/>
        <w:szCs w:val="14"/>
        <w:lang w:val="en-GB" w:eastAsia="en-GB"/>
      </w:rPr>
      <w:t>F Bellas</w:t>
    </w:r>
    <w:r>
      <w:rPr>
        <w:rFonts w:ascii="Arial" w:hAnsi="Arial"/>
        <w:sz w:val="14"/>
        <w:szCs w:val="14"/>
        <w:lang w:val="en-GB" w:eastAsia="en-GB"/>
      </w:rPr>
      <w:t>, A Elhag, T Chaudhry</w:t>
    </w:r>
    <w:r w:rsidR="0047583F">
      <w:rPr>
        <w:rFonts w:ascii="Arial" w:hAnsi="Arial"/>
        <w:sz w:val="14"/>
        <w:szCs w:val="14"/>
        <w:lang w:val="en-GB" w:eastAsia="en-GB"/>
      </w:rPr>
      <w:t>, M Shafique, U Mbaneme</w:t>
    </w:r>
    <w:r w:rsidR="00C54752">
      <w:rPr>
        <w:rFonts w:ascii="Arial" w:hAnsi="Arial"/>
        <w:sz w:val="14"/>
        <w:szCs w:val="14"/>
        <w:lang w:val="en-GB" w:eastAsia="en-GB"/>
      </w:rPr>
      <w:t>, H</w:t>
    </w:r>
    <w:r w:rsidR="0047583F">
      <w:rPr>
        <w:rFonts w:ascii="Arial" w:hAnsi="Arial"/>
        <w:sz w:val="14"/>
        <w:szCs w:val="14"/>
        <w:lang w:val="en-GB" w:eastAsia="en-GB"/>
      </w:rPr>
      <w:t xml:space="preserve"> Emuh</w:t>
    </w:r>
    <w:r w:rsidR="00C54752">
      <w:rPr>
        <w:rFonts w:ascii="Arial" w:hAnsi="Arial"/>
        <w:sz w:val="14"/>
        <w:szCs w:val="14"/>
        <w:lang w:val="en-GB" w:eastAsia="en-GB"/>
      </w:rPr>
      <w:t>, Y Khan</w:t>
    </w:r>
  </w:p>
  <w:p w14:paraId="1925A05B" w14:textId="77777777" w:rsidR="00D6168A" w:rsidRPr="00546292" w:rsidRDefault="00D6168A" w:rsidP="00D6168A">
    <w:pPr>
      <w:tabs>
        <w:tab w:val="center" w:pos="4513"/>
        <w:tab w:val="left" w:pos="8037"/>
      </w:tabs>
      <w:jc w:val="center"/>
      <w:rPr>
        <w:rFonts w:ascii="Arial" w:hAnsi="Arial"/>
        <w:sz w:val="14"/>
        <w:szCs w:val="14"/>
        <w:lang w:val="en-GB" w:eastAsia="en-GB"/>
      </w:rPr>
    </w:pPr>
    <w:r w:rsidRPr="00546292">
      <w:rPr>
        <w:rFonts w:ascii="Arial" w:hAnsi="Arial"/>
        <w:b/>
        <w:sz w:val="14"/>
        <w:szCs w:val="14"/>
        <w:lang w:val="en-GB" w:eastAsia="en-GB"/>
      </w:rPr>
      <w:t>Management Partner:</w:t>
    </w:r>
    <w:r w:rsidRPr="00546292">
      <w:rPr>
        <w:rFonts w:ascii="Arial" w:hAnsi="Arial"/>
        <w:sz w:val="14"/>
        <w:szCs w:val="14"/>
        <w:lang w:val="en-GB" w:eastAsia="en-GB"/>
      </w:rPr>
      <w:t xml:space="preserve">  Mr S P Donlan</w:t>
    </w:r>
  </w:p>
  <w:p w14:paraId="538572DD" w14:textId="77777777" w:rsidR="00D6168A" w:rsidRPr="00C42B62" w:rsidRDefault="00D6168A" w:rsidP="00D6168A">
    <w:pPr>
      <w:tabs>
        <w:tab w:val="center" w:pos="4513"/>
        <w:tab w:val="right" w:pos="9026"/>
      </w:tabs>
      <w:rPr>
        <w:sz w:val="24"/>
        <w:szCs w:val="24"/>
        <w:lang w:val="en-GB" w:eastAsia="en-GB"/>
      </w:rPr>
    </w:pPr>
  </w:p>
  <w:p w14:paraId="2B6BD8D9" w14:textId="77777777" w:rsidR="00B575ED" w:rsidRPr="00D6168A" w:rsidRDefault="00B575ED" w:rsidP="00D6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05CB" w14:textId="77777777" w:rsidR="00B575ED" w:rsidRDefault="00B575ED" w:rsidP="00B575ED">
      <w:r>
        <w:separator/>
      </w:r>
    </w:p>
  </w:footnote>
  <w:footnote w:type="continuationSeparator" w:id="0">
    <w:p w14:paraId="2FB7EC00" w14:textId="77777777" w:rsidR="00B575ED" w:rsidRDefault="00B575ED" w:rsidP="00B57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96F07"/>
    <w:multiLevelType w:val="hybridMultilevel"/>
    <w:tmpl w:val="2B5CDDEA"/>
    <w:lvl w:ilvl="0" w:tplc="E5489E8E">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7205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78"/>
    <w:rsid w:val="00113F7C"/>
    <w:rsid w:val="001A7551"/>
    <w:rsid w:val="00210623"/>
    <w:rsid w:val="0047583F"/>
    <w:rsid w:val="005A7BAF"/>
    <w:rsid w:val="00690A78"/>
    <w:rsid w:val="007C7F0E"/>
    <w:rsid w:val="008654CF"/>
    <w:rsid w:val="00881654"/>
    <w:rsid w:val="00A03FDD"/>
    <w:rsid w:val="00B575ED"/>
    <w:rsid w:val="00C54752"/>
    <w:rsid w:val="00D221C4"/>
    <w:rsid w:val="00D6168A"/>
    <w:rsid w:val="00DA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nhs.uk.cui.abbreviations" w:name="found"/>
  <w:shapeDefaults>
    <o:shapedefaults v:ext="edit" spidmax="1026"/>
    <o:shapelayout v:ext="edit">
      <o:idmap v:ext="edit" data="1"/>
    </o:shapelayout>
  </w:shapeDefaults>
  <w:decimalSymbol w:val="."/>
  <w:listSeparator w:val=","/>
  <w14:docId w14:val="58BEF39F"/>
  <w15:docId w15:val="{56FDA724-AE2F-492A-AE3A-1E7DC551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78"/>
    <w:pPr>
      <w:spacing w:after="0" w:line="240" w:lineRule="auto"/>
    </w:pPr>
    <w:rPr>
      <w:rFonts w:ascii="Times New Roman" w:eastAsia="Times New Roman" w:hAnsi="Times New Roman" w:cs="Times New Roman"/>
      <w:sz w:val="20"/>
      <w:szCs w:val="20"/>
      <w:lang w:val="en-AU"/>
    </w:rPr>
  </w:style>
  <w:style w:type="paragraph" w:styleId="Heading6">
    <w:name w:val="heading 6"/>
    <w:basedOn w:val="Normal"/>
    <w:next w:val="Normal"/>
    <w:link w:val="Heading6Char"/>
    <w:semiHidden/>
    <w:unhideWhenUsed/>
    <w:qFormat/>
    <w:rsid w:val="00690A78"/>
    <w:pPr>
      <w:keepNext/>
      <w:outlineLvl w:val="5"/>
    </w:pPr>
    <w:rPr>
      <w:rFonts w:ascii="Arial" w:hAnsi="Arial"/>
      <w:b/>
      <w:sz w:val="22"/>
    </w:rPr>
  </w:style>
  <w:style w:type="paragraph" w:styleId="Heading8">
    <w:name w:val="heading 8"/>
    <w:basedOn w:val="Normal"/>
    <w:next w:val="Normal"/>
    <w:link w:val="Heading8Char"/>
    <w:semiHidden/>
    <w:unhideWhenUsed/>
    <w:qFormat/>
    <w:rsid w:val="00690A78"/>
    <w:pPr>
      <w:keepNext/>
      <w:jc w:val="center"/>
      <w:outlineLvl w:val="7"/>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0A78"/>
    <w:rPr>
      <w:rFonts w:ascii="Arial" w:eastAsia="Times New Roman" w:hAnsi="Arial" w:cs="Times New Roman"/>
      <w:b/>
      <w:szCs w:val="20"/>
      <w:lang w:val="en-AU"/>
    </w:rPr>
  </w:style>
  <w:style w:type="character" w:customStyle="1" w:styleId="Heading8Char">
    <w:name w:val="Heading 8 Char"/>
    <w:basedOn w:val="DefaultParagraphFont"/>
    <w:link w:val="Heading8"/>
    <w:semiHidden/>
    <w:rsid w:val="00690A78"/>
    <w:rPr>
      <w:rFonts w:ascii="Arial" w:eastAsia="Times New Roman" w:hAnsi="Arial" w:cs="Arial"/>
      <w:b/>
      <w:szCs w:val="20"/>
      <w:lang w:val="en-AU"/>
    </w:rPr>
  </w:style>
  <w:style w:type="character" w:styleId="Hyperlink">
    <w:name w:val="Hyperlink"/>
    <w:unhideWhenUsed/>
    <w:rsid w:val="00690A78"/>
    <w:rPr>
      <w:color w:val="0000FF"/>
      <w:u w:val="single"/>
    </w:rPr>
  </w:style>
  <w:style w:type="paragraph" w:styleId="Title">
    <w:name w:val="Title"/>
    <w:basedOn w:val="Normal"/>
    <w:link w:val="TitleChar"/>
    <w:qFormat/>
    <w:rsid w:val="00690A78"/>
    <w:pPr>
      <w:jc w:val="center"/>
    </w:pPr>
    <w:rPr>
      <w:rFonts w:ascii="CommercialScript BT" w:hAnsi="CommercialScript BT"/>
      <w:sz w:val="48"/>
    </w:rPr>
  </w:style>
  <w:style w:type="character" w:customStyle="1" w:styleId="TitleChar">
    <w:name w:val="Title Char"/>
    <w:basedOn w:val="DefaultParagraphFont"/>
    <w:link w:val="Title"/>
    <w:rsid w:val="00690A78"/>
    <w:rPr>
      <w:rFonts w:ascii="CommercialScript BT" w:eastAsia="Times New Roman" w:hAnsi="CommercialScript BT" w:cs="Times New Roman"/>
      <w:sz w:val="48"/>
      <w:szCs w:val="20"/>
      <w:lang w:val="en-AU"/>
    </w:rPr>
  </w:style>
  <w:style w:type="paragraph" w:styleId="BodyText">
    <w:name w:val="Body Text"/>
    <w:basedOn w:val="Normal"/>
    <w:link w:val="BodyTextChar"/>
    <w:unhideWhenUsed/>
    <w:rsid w:val="00690A78"/>
    <w:rPr>
      <w:rFonts w:ascii="Arial" w:hAnsi="Arial"/>
      <w:sz w:val="22"/>
    </w:rPr>
  </w:style>
  <w:style w:type="character" w:customStyle="1" w:styleId="BodyTextChar">
    <w:name w:val="Body Text Char"/>
    <w:basedOn w:val="DefaultParagraphFont"/>
    <w:link w:val="BodyText"/>
    <w:rsid w:val="00690A78"/>
    <w:rPr>
      <w:rFonts w:ascii="Arial" w:eastAsia="Times New Roman" w:hAnsi="Arial" w:cs="Times New Roman"/>
      <w:szCs w:val="20"/>
      <w:lang w:val="en-AU"/>
    </w:rPr>
  </w:style>
  <w:style w:type="paragraph" w:styleId="Subtitle">
    <w:name w:val="Subtitle"/>
    <w:basedOn w:val="Normal"/>
    <w:link w:val="SubtitleChar"/>
    <w:qFormat/>
    <w:rsid w:val="00690A78"/>
    <w:pPr>
      <w:jc w:val="center"/>
    </w:pPr>
    <w:rPr>
      <w:rFonts w:ascii="Arial" w:hAnsi="Arial"/>
      <w:b/>
      <w:sz w:val="24"/>
    </w:rPr>
  </w:style>
  <w:style w:type="character" w:customStyle="1" w:styleId="SubtitleChar">
    <w:name w:val="Subtitle Char"/>
    <w:basedOn w:val="DefaultParagraphFont"/>
    <w:link w:val="Subtitle"/>
    <w:rsid w:val="00690A78"/>
    <w:rPr>
      <w:rFonts w:ascii="Arial" w:eastAsia="Times New Roman" w:hAnsi="Arial" w:cs="Times New Roman"/>
      <w:b/>
      <w:sz w:val="24"/>
      <w:szCs w:val="20"/>
      <w:lang w:val="en-AU"/>
    </w:rPr>
  </w:style>
  <w:style w:type="paragraph" w:styleId="NoSpacing">
    <w:name w:val="No Spacing"/>
    <w:uiPriority w:val="1"/>
    <w:qFormat/>
    <w:rsid w:val="00690A7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575ED"/>
    <w:pPr>
      <w:tabs>
        <w:tab w:val="center" w:pos="4513"/>
        <w:tab w:val="right" w:pos="9026"/>
      </w:tabs>
    </w:pPr>
  </w:style>
  <w:style w:type="character" w:customStyle="1" w:styleId="HeaderChar">
    <w:name w:val="Header Char"/>
    <w:basedOn w:val="DefaultParagraphFont"/>
    <w:link w:val="Header"/>
    <w:uiPriority w:val="99"/>
    <w:rsid w:val="00B575ED"/>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B575ED"/>
    <w:pPr>
      <w:tabs>
        <w:tab w:val="center" w:pos="4513"/>
        <w:tab w:val="right" w:pos="9026"/>
      </w:tabs>
    </w:pPr>
  </w:style>
  <w:style w:type="character" w:customStyle="1" w:styleId="FooterChar">
    <w:name w:val="Footer Char"/>
    <w:basedOn w:val="DefaultParagraphFont"/>
    <w:link w:val="Footer"/>
    <w:uiPriority w:val="99"/>
    <w:rsid w:val="00B575ED"/>
    <w:rPr>
      <w:rFonts w:ascii="Times New Roman" w:eastAsia="Times New Roman" w:hAnsi="Times New Roman" w:cs="Times New Roman"/>
      <w:sz w:val="20"/>
      <w:szCs w:val="20"/>
      <w:lang w:val="en-AU"/>
    </w:rPr>
  </w:style>
  <w:style w:type="character" w:styleId="HTMLCite">
    <w:name w:val="HTML Cite"/>
    <w:basedOn w:val="DefaultParagraphFont"/>
    <w:uiPriority w:val="99"/>
    <w:semiHidden/>
    <w:unhideWhenUsed/>
    <w:rsid w:val="00B575ED"/>
    <w:rPr>
      <w:i/>
      <w:iCs/>
    </w:rPr>
  </w:style>
  <w:style w:type="character" w:styleId="UnresolvedMention">
    <w:name w:val="Unresolved Mention"/>
    <w:basedOn w:val="DefaultParagraphFont"/>
    <w:uiPriority w:val="99"/>
    <w:semiHidden/>
    <w:unhideWhenUsed/>
    <w:rsid w:val="00D2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2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watchmiddlesbrough@pcp.uk.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org.uk/" TargetMode="External"/><Relationship Id="rId5" Type="http://schemas.openxmlformats.org/officeDocument/2006/relationships/footnotes" Target="footnotes.xml"/><Relationship Id="rId10" Type="http://schemas.openxmlformats.org/officeDocument/2006/relationships/hyperlink" Target="mailto:necsu.complaints@nhs.net" TargetMode="External"/><Relationship Id="rId4" Type="http://schemas.openxmlformats.org/officeDocument/2006/relationships/webSettings" Target="webSettings.xml"/><Relationship Id="rId9" Type="http://schemas.openxmlformats.org/officeDocument/2006/relationships/hyperlink" Target="mailto:england.contactu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 Of England Commissioning Support Unit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Dark</dc:creator>
  <cp:lastModifiedBy>DONLAN, Steve (THE ENDEAVOUR PRACTICE)</cp:lastModifiedBy>
  <cp:revision>5</cp:revision>
  <cp:lastPrinted>2025-07-29T15:50:00Z</cp:lastPrinted>
  <dcterms:created xsi:type="dcterms:W3CDTF">2024-11-06T11:08:00Z</dcterms:created>
  <dcterms:modified xsi:type="dcterms:W3CDTF">2025-07-29T15:53:00Z</dcterms:modified>
</cp:coreProperties>
</file>